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ABC" w:rsidRDefault="00553ABC" w:rsidP="00553A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КЛЮЧИ К ЗАДАНИЯМ</w:t>
      </w:r>
    </w:p>
    <w:p w:rsidR="00553ABC" w:rsidRDefault="00553ABC" w:rsidP="00553A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ABC" w:rsidRDefault="00553ABC" w:rsidP="00553A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Максимальное количество -  68 баллов</w:t>
      </w:r>
    </w:p>
    <w:p w:rsidR="00553ABC" w:rsidRDefault="00553ABC" w:rsidP="00553A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ABC" w:rsidRDefault="00553ABC" w:rsidP="00553ABC">
      <w:pPr>
        <w:rPr>
          <w:rFonts w:ascii="Times New Roman" w:hAnsi="Times New Roman" w:cs="Times New Roman"/>
          <w:b/>
          <w:sz w:val="28"/>
          <w:szCs w:val="28"/>
        </w:rPr>
      </w:pPr>
      <w:r w:rsidRPr="006D046C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553ABC" w:rsidRDefault="00553ABC" w:rsidP="00553AB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Расставьте правильно ударение в словах: </w:t>
      </w: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C015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ероисповЕ</w:t>
      </w:r>
      <w:r w:rsidRPr="00EC0157">
        <w:rPr>
          <w:rFonts w:ascii="Times New Roman" w:hAnsi="Times New Roman" w:cs="Times New Roman"/>
          <w:sz w:val="28"/>
          <w:szCs w:val="28"/>
        </w:rPr>
        <w:t>дание</w:t>
      </w:r>
      <w:proofErr w:type="spellEnd"/>
      <w:r w:rsidRPr="00EC015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0157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азопровО</w:t>
      </w:r>
      <w:r w:rsidRPr="00EC0157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EC015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жалюзИ</w:t>
      </w:r>
      <w:proofErr w:type="spellEnd"/>
      <w:r w:rsidRPr="00EC015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C0157">
        <w:rPr>
          <w:rFonts w:ascii="Times New Roman" w:hAnsi="Times New Roman" w:cs="Times New Roman"/>
          <w:sz w:val="28"/>
          <w:szCs w:val="28"/>
        </w:rPr>
        <w:t xml:space="preserve">ксы,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партЕ</w:t>
      </w:r>
      <w:r w:rsidRPr="00EC0157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EC015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столЯ</w:t>
      </w:r>
      <w:r w:rsidRPr="00EC0157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EC015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мозаИ</w:t>
      </w:r>
      <w:r w:rsidRPr="00EC0157">
        <w:rPr>
          <w:rFonts w:ascii="Times New Roman" w:hAnsi="Times New Roman" w:cs="Times New Roman"/>
          <w:sz w:val="28"/>
          <w:szCs w:val="28"/>
        </w:rPr>
        <w:t>чный</w:t>
      </w:r>
      <w:proofErr w:type="spellEnd"/>
      <w:r w:rsidRPr="00EC015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015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птО</w:t>
      </w:r>
      <w:r w:rsidRPr="00EC0157">
        <w:rPr>
          <w:rFonts w:ascii="Times New Roman" w:hAnsi="Times New Roman" w:cs="Times New Roman"/>
          <w:sz w:val="28"/>
          <w:szCs w:val="28"/>
        </w:rPr>
        <w:t>вый</w:t>
      </w:r>
      <w:proofErr w:type="spellEnd"/>
      <w:r w:rsidRPr="00EC015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запломбировА</w:t>
      </w:r>
      <w:r w:rsidRPr="00EC0157">
        <w:rPr>
          <w:rFonts w:ascii="Times New Roman" w:hAnsi="Times New Roman" w:cs="Times New Roman"/>
          <w:sz w:val="28"/>
          <w:szCs w:val="28"/>
        </w:rPr>
        <w:t>ть</w:t>
      </w:r>
      <w:proofErr w:type="spellEnd"/>
      <w:r w:rsidRPr="00EC015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кровоточА</w:t>
      </w:r>
      <w:r w:rsidRPr="00EC0157">
        <w:rPr>
          <w:rFonts w:ascii="Times New Roman" w:hAnsi="Times New Roman" w:cs="Times New Roman"/>
          <w:sz w:val="28"/>
          <w:szCs w:val="28"/>
        </w:rPr>
        <w:t>щий</w:t>
      </w:r>
      <w:proofErr w:type="spellEnd"/>
      <w:r w:rsidRPr="00EC0157">
        <w:rPr>
          <w:rFonts w:ascii="Times New Roman" w:hAnsi="Times New Roman" w:cs="Times New Roman"/>
          <w:sz w:val="28"/>
          <w:szCs w:val="28"/>
        </w:rPr>
        <w:t>.</w:t>
      </w: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балл – 10.</w:t>
      </w: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  <w:r w:rsidRPr="00EC0157">
        <w:rPr>
          <w:rFonts w:ascii="Times New Roman" w:hAnsi="Times New Roman" w:cs="Times New Roman"/>
          <w:b/>
          <w:sz w:val="28"/>
          <w:szCs w:val="28"/>
        </w:rPr>
        <w:t>ЗАДАНИЕ 2.</w:t>
      </w:r>
      <w:r w:rsidRPr="007948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3ABC" w:rsidRDefault="00553ABC" w:rsidP="00553ABC">
      <w:pPr>
        <w:jc w:val="both"/>
        <w:rPr>
          <w:rFonts w:ascii="Times New Roman" w:hAnsi="Times New Roman" w:cs="Times New Roman"/>
          <w:sz w:val="28"/>
          <w:szCs w:val="28"/>
        </w:rPr>
      </w:pPr>
      <w:r w:rsidRPr="007948CF">
        <w:rPr>
          <w:rFonts w:ascii="Times New Roman" w:hAnsi="Times New Roman" w:cs="Times New Roman"/>
          <w:sz w:val="28"/>
          <w:szCs w:val="28"/>
        </w:rPr>
        <w:t xml:space="preserve">Орфоэпические словари рекомендуют произносить наречие мастерски с ударением на последнем слоге. Однако в речи эта норма регулярно нарушается, распространённым является неправильное ударение на первом слоге. Сравните постановку ударения в наречиях, образованных по данной модели: дружески, воровски, шутовски, юношески, товарищески, - и объясните, почему стала возможна эта орфоэпическая ошибка и почему исконным является ударение на последнем слоге. </w:t>
      </w:r>
    </w:p>
    <w:p w:rsidR="00553ABC" w:rsidRPr="007948CF" w:rsidRDefault="00553ABC" w:rsidP="00553ABC">
      <w:pPr>
        <w:rPr>
          <w:rFonts w:ascii="Times New Roman" w:hAnsi="Times New Roman" w:cs="Times New Roman"/>
          <w:sz w:val="28"/>
          <w:szCs w:val="28"/>
        </w:rPr>
      </w:pP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  <w:r w:rsidRPr="007948CF">
        <w:rPr>
          <w:rFonts w:ascii="Times New Roman" w:hAnsi="Times New Roman" w:cs="Times New Roman"/>
          <w:sz w:val="28"/>
          <w:szCs w:val="28"/>
        </w:rPr>
        <w:t>Модель ответа.</w:t>
      </w: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  <w:r w:rsidRPr="007948CF">
        <w:rPr>
          <w:rFonts w:ascii="Times New Roman" w:hAnsi="Times New Roman" w:cs="Times New Roman"/>
          <w:sz w:val="28"/>
          <w:szCs w:val="28"/>
        </w:rPr>
        <w:t xml:space="preserve"> Дружеский – дружески, товарищеский – товарищески, юношеский – юношески: при образовании наречий при помощи суффикса </w:t>
      </w:r>
      <w:proofErr w:type="gramStart"/>
      <w:r w:rsidRPr="007948CF">
        <w:rPr>
          <w:rFonts w:ascii="Times New Roman" w:hAnsi="Times New Roman" w:cs="Times New Roman"/>
          <w:sz w:val="28"/>
          <w:szCs w:val="28"/>
        </w:rPr>
        <w:t>-и</w:t>
      </w:r>
      <w:proofErr w:type="gramEnd"/>
      <w:r w:rsidRPr="007948CF">
        <w:rPr>
          <w:rFonts w:ascii="Times New Roman" w:hAnsi="Times New Roman" w:cs="Times New Roman"/>
          <w:sz w:val="28"/>
          <w:szCs w:val="28"/>
        </w:rPr>
        <w:t>- от прилагательных на -</w:t>
      </w:r>
      <w:proofErr w:type="spellStart"/>
      <w:r w:rsidRPr="007948CF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Pr="007948CF">
        <w:rPr>
          <w:rFonts w:ascii="Times New Roman" w:hAnsi="Times New Roman" w:cs="Times New Roman"/>
          <w:sz w:val="28"/>
          <w:szCs w:val="28"/>
        </w:rPr>
        <w:t xml:space="preserve"> ударение неподвижно, ударным остаётся один и тот же слог, поэтому в наречии мастерски носители языка по аналогии сохраняют ударным первый слог, как и в прилагательном мастерский. Однако если у производящего прилагательного ударение падает на окончание, то в наречии ударным будет суффикс </w:t>
      </w:r>
      <w:proofErr w:type="gramStart"/>
      <w:r w:rsidRPr="007948CF">
        <w:rPr>
          <w:rFonts w:ascii="Times New Roman" w:hAnsi="Times New Roman" w:cs="Times New Roman"/>
          <w:sz w:val="28"/>
          <w:szCs w:val="28"/>
        </w:rPr>
        <w:t>-и</w:t>
      </w:r>
      <w:proofErr w:type="gramEnd"/>
      <w:r w:rsidRPr="007948CF">
        <w:rPr>
          <w:rFonts w:ascii="Times New Roman" w:hAnsi="Times New Roman" w:cs="Times New Roman"/>
          <w:sz w:val="28"/>
          <w:szCs w:val="28"/>
        </w:rPr>
        <w:t>-: воровской – воровски, шутовской – шутовски. Существующая норма произношения мастерски обусловлена тем, что в русском языке было прилагательное мастерской, имеющее значение «</w:t>
      </w:r>
      <w:proofErr w:type="gramStart"/>
      <w:r w:rsidRPr="007948CF">
        <w:rPr>
          <w:rFonts w:ascii="Times New Roman" w:hAnsi="Times New Roman" w:cs="Times New Roman"/>
          <w:sz w:val="28"/>
          <w:szCs w:val="28"/>
        </w:rPr>
        <w:t>искусный</w:t>
      </w:r>
      <w:proofErr w:type="gramEnd"/>
      <w:r w:rsidRPr="007948CF">
        <w:rPr>
          <w:rFonts w:ascii="Times New Roman" w:hAnsi="Times New Roman" w:cs="Times New Roman"/>
          <w:sz w:val="28"/>
          <w:szCs w:val="28"/>
        </w:rPr>
        <w:t>, хорошо сработанный, к мастерству относящийся», от которого и образовано анализируемое наречие с ударным суффиксом.</w:t>
      </w: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  <w:r w:rsidRPr="007948CF">
        <w:rPr>
          <w:rFonts w:ascii="Times New Roman" w:hAnsi="Times New Roman" w:cs="Times New Roman"/>
          <w:sz w:val="28"/>
          <w:szCs w:val="28"/>
        </w:rPr>
        <w:t xml:space="preserve"> Критерии оценивания. За объяснение каждой группы слов – по 3 балла за группу. </w:t>
      </w:r>
    </w:p>
    <w:p w:rsidR="00553ABC" w:rsidRPr="007948CF" w:rsidRDefault="00553ABC" w:rsidP="00553ABC">
      <w:pPr>
        <w:rPr>
          <w:rFonts w:ascii="Times New Roman" w:hAnsi="Times New Roman" w:cs="Times New Roman"/>
          <w:sz w:val="28"/>
          <w:szCs w:val="28"/>
        </w:rPr>
      </w:pPr>
    </w:p>
    <w:p w:rsidR="00553ABC" w:rsidRPr="007948CF" w:rsidRDefault="00553ABC" w:rsidP="00553A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Итого: максимум 6 баллов. </w:t>
      </w:r>
    </w:p>
    <w:p w:rsidR="00553ABC" w:rsidRPr="007948CF" w:rsidRDefault="00553ABC" w:rsidP="00553ABC">
      <w:pPr>
        <w:rPr>
          <w:rFonts w:ascii="Times New Roman" w:hAnsi="Times New Roman" w:cs="Times New Roman"/>
          <w:sz w:val="28"/>
          <w:szCs w:val="28"/>
        </w:rPr>
      </w:pPr>
    </w:p>
    <w:p w:rsidR="00553ABC" w:rsidRPr="00DE27FF" w:rsidRDefault="00553ABC" w:rsidP="00553ABC">
      <w:pPr>
        <w:rPr>
          <w:rFonts w:ascii="Times New Roman" w:hAnsi="Times New Roman" w:cs="Times New Roman"/>
          <w:b/>
          <w:sz w:val="28"/>
          <w:szCs w:val="28"/>
        </w:rPr>
      </w:pPr>
      <w:r w:rsidRPr="00DE27FF"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948CF">
        <w:rPr>
          <w:rFonts w:ascii="Times New Roman" w:hAnsi="Times New Roman" w:cs="Times New Roman"/>
          <w:sz w:val="28"/>
          <w:szCs w:val="28"/>
        </w:rPr>
        <w:t>Прочитайте слова: турне, контур, турнир, агентура, туризм, турок, турникет, архитектура, антураж.</w:t>
      </w:r>
      <w:proofErr w:type="gramEnd"/>
      <w:r w:rsidRPr="007948CF">
        <w:rPr>
          <w:rFonts w:ascii="Times New Roman" w:hAnsi="Times New Roman" w:cs="Times New Roman"/>
          <w:sz w:val="28"/>
          <w:szCs w:val="28"/>
        </w:rPr>
        <w:t xml:space="preserve"> Какие из приведённых слов этимологически родственны заимствованному в XVIII веке из французского языка слову тур – «круговое движение» (фр. </w:t>
      </w:r>
      <w:proofErr w:type="spellStart"/>
      <w:r w:rsidRPr="007948CF">
        <w:rPr>
          <w:rFonts w:ascii="Times New Roman" w:hAnsi="Times New Roman" w:cs="Times New Roman"/>
          <w:sz w:val="28"/>
          <w:szCs w:val="28"/>
        </w:rPr>
        <w:t>tour</w:t>
      </w:r>
      <w:proofErr w:type="spellEnd"/>
      <w:r w:rsidRPr="007948CF">
        <w:rPr>
          <w:rFonts w:ascii="Times New Roman" w:hAnsi="Times New Roman" w:cs="Times New Roman"/>
          <w:sz w:val="28"/>
          <w:szCs w:val="28"/>
        </w:rPr>
        <w:t xml:space="preserve"> – «движение с возвратом на место отправл</w:t>
      </w:r>
      <w:r>
        <w:rPr>
          <w:rFonts w:ascii="Times New Roman" w:hAnsi="Times New Roman" w:cs="Times New Roman"/>
          <w:sz w:val="28"/>
          <w:szCs w:val="28"/>
        </w:rPr>
        <w:t xml:space="preserve">ения»)? Объясните свой ответ. </w:t>
      </w: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</w:p>
    <w:p w:rsidR="00553ABC" w:rsidRPr="006D046C" w:rsidRDefault="00553ABC" w:rsidP="00553A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D046C">
        <w:rPr>
          <w:rFonts w:ascii="Times New Roman" w:hAnsi="Times New Roman" w:cs="Times New Roman"/>
          <w:sz w:val="28"/>
          <w:szCs w:val="28"/>
        </w:rPr>
        <w:t>Модель ответа. Слова, этимологически родственные заимствованию тур: турне – путешествие по круговому маршруту;</w:t>
      </w:r>
    </w:p>
    <w:p w:rsidR="00553ABC" w:rsidRPr="006D046C" w:rsidRDefault="00553ABC" w:rsidP="00553A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D046C">
        <w:rPr>
          <w:rFonts w:ascii="Times New Roman" w:hAnsi="Times New Roman" w:cs="Times New Roman"/>
          <w:sz w:val="28"/>
          <w:szCs w:val="28"/>
        </w:rPr>
        <w:t xml:space="preserve">контур – внешние очертания, обведение вокруг чего-либо; </w:t>
      </w:r>
    </w:p>
    <w:p w:rsidR="00553ABC" w:rsidRPr="006D046C" w:rsidRDefault="00553ABC" w:rsidP="00553A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D046C">
        <w:rPr>
          <w:rFonts w:ascii="Times New Roman" w:hAnsi="Times New Roman" w:cs="Times New Roman"/>
          <w:sz w:val="28"/>
          <w:szCs w:val="28"/>
        </w:rPr>
        <w:t xml:space="preserve">турнир – первоначально «рыцарские игры – движения в круге», затем «военные состязания рыцарей», современное употребление слова – «соревнования по круговой системе»; </w:t>
      </w:r>
    </w:p>
    <w:p w:rsidR="00553ABC" w:rsidRDefault="00553ABC" w:rsidP="00553A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D046C">
        <w:rPr>
          <w:rFonts w:ascii="Times New Roman" w:hAnsi="Times New Roman" w:cs="Times New Roman"/>
          <w:sz w:val="28"/>
          <w:szCs w:val="28"/>
        </w:rPr>
        <w:t xml:space="preserve">туризм – путешествия, поездки, походы; </w:t>
      </w:r>
    </w:p>
    <w:p w:rsidR="00553ABC" w:rsidRPr="006D046C" w:rsidRDefault="00553ABC" w:rsidP="00553A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D046C">
        <w:rPr>
          <w:rFonts w:ascii="Times New Roman" w:hAnsi="Times New Roman" w:cs="Times New Roman"/>
          <w:sz w:val="28"/>
          <w:szCs w:val="28"/>
        </w:rPr>
        <w:t xml:space="preserve">турникет – специальное вращающееся устройство, устанавливаемое в проходах, для пропуска публики по очереди, по одному; </w:t>
      </w:r>
    </w:p>
    <w:p w:rsidR="00553ABC" w:rsidRPr="006D046C" w:rsidRDefault="00553ABC" w:rsidP="00553A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D046C">
        <w:rPr>
          <w:rFonts w:ascii="Times New Roman" w:hAnsi="Times New Roman" w:cs="Times New Roman"/>
          <w:sz w:val="28"/>
          <w:szCs w:val="28"/>
        </w:rPr>
        <w:t xml:space="preserve">антураж – окружение, окружающая среда, обстановка. </w:t>
      </w: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</w:p>
    <w:p w:rsidR="00553ABC" w:rsidRPr="007948CF" w:rsidRDefault="00553ABC" w:rsidP="00553ABC">
      <w:pPr>
        <w:rPr>
          <w:rFonts w:ascii="Times New Roman" w:hAnsi="Times New Roman" w:cs="Times New Roman"/>
          <w:sz w:val="28"/>
          <w:szCs w:val="28"/>
        </w:rPr>
      </w:pPr>
      <w:r w:rsidRPr="007948CF">
        <w:rPr>
          <w:rFonts w:ascii="Times New Roman" w:hAnsi="Times New Roman" w:cs="Times New Roman"/>
          <w:sz w:val="28"/>
          <w:szCs w:val="28"/>
        </w:rPr>
        <w:t xml:space="preserve">Критерии оценивания. За выбор слова и верное объяснение – 1 балл (если слово выбрано правильно, но объяснение отсутствует / оно ошибочно – 0 баллов). </w:t>
      </w:r>
    </w:p>
    <w:p w:rsidR="00553ABC" w:rsidRPr="007948CF" w:rsidRDefault="00553ABC" w:rsidP="00553ABC">
      <w:pPr>
        <w:rPr>
          <w:rFonts w:ascii="Times New Roman" w:hAnsi="Times New Roman" w:cs="Times New Roman"/>
          <w:sz w:val="28"/>
          <w:szCs w:val="28"/>
        </w:rPr>
      </w:pPr>
      <w:r w:rsidRPr="007948CF">
        <w:rPr>
          <w:rFonts w:ascii="Times New Roman" w:hAnsi="Times New Roman" w:cs="Times New Roman"/>
          <w:sz w:val="28"/>
          <w:szCs w:val="28"/>
        </w:rPr>
        <w:t xml:space="preserve">Итого: максимум 6 баллов. </w:t>
      </w:r>
    </w:p>
    <w:p w:rsidR="00553ABC" w:rsidRPr="00DE27FF" w:rsidRDefault="00553ABC" w:rsidP="00553ABC">
      <w:pPr>
        <w:rPr>
          <w:rFonts w:ascii="Times New Roman" w:hAnsi="Times New Roman" w:cs="Times New Roman"/>
          <w:b/>
          <w:sz w:val="28"/>
          <w:szCs w:val="28"/>
        </w:rPr>
      </w:pP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  <w:r w:rsidRPr="00DE27FF">
        <w:rPr>
          <w:rFonts w:ascii="Times New Roman" w:hAnsi="Times New Roman" w:cs="Times New Roman"/>
          <w:b/>
          <w:sz w:val="28"/>
          <w:szCs w:val="28"/>
        </w:rPr>
        <w:t>ЗАДАНИЕ 4.</w:t>
      </w:r>
      <w:r w:rsidRPr="007948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  <w:r w:rsidRPr="007948CF">
        <w:rPr>
          <w:rFonts w:ascii="Times New Roman" w:hAnsi="Times New Roman" w:cs="Times New Roman"/>
          <w:sz w:val="28"/>
          <w:szCs w:val="28"/>
        </w:rPr>
        <w:t xml:space="preserve">Определите, какими частями речи являются выделенные слова. 1. Он тебе и копейки не даст. 2. А, попался! – воскликнул он. 3. Друг уехал, я ж остался. 4. Я уже год живу у родителей. Каким частями речи они могут быть в других контекстах? Приведите примеры. </w:t>
      </w: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  <w:r w:rsidRPr="007948CF">
        <w:rPr>
          <w:rFonts w:ascii="Times New Roman" w:hAnsi="Times New Roman" w:cs="Times New Roman"/>
          <w:sz w:val="28"/>
          <w:szCs w:val="28"/>
        </w:rPr>
        <w:t xml:space="preserve">Модель ответа. </w:t>
      </w: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  <w:r w:rsidRPr="007948CF">
        <w:rPr>
          <w:rFonts w:ascii="Times New Roman" w:hAnsi="Times New Roman" w:cs="Times New Roman"/>
          <w:sz w:val="28"/>
          <w:szCs w:val="28"/>
        </w:rPr>
        <w:t>1. И – частица, А – междометие, ЖЕ – противительный союз, У – предлог.</w:t>
      </w: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  <w:r w:rsidRPr="007948CF">
        <w:rPr>
          <w:rFonts w:ascii="Times New Roman" w:hAnsi="Times New Roman" w:cs="Times New Roman"/>
          <w:sz w:val="28"/>
          <w:szCs w:val="28"/>
        </w:rPr>
        <w:t xml:space="preserve"> 2. Могут быть и другими частями речи: </w:t>
      </w:r>
      <w:proofErr w:type="gramStart"/>
      <w:r w:rsidRPr="007948CF">
        <w:rPr>
          <w:rFonts w:ascii="Times New Roman" w:hAnsi="Times New Roman" w:cs="Times New Roman"/>
          <w:sz w:val="28"/>
          <w:szCs w:val="28"/>
        </w:rPr>
        <w:t xml:space="preserve">И – соединительный союз (Он молод и горяч), междометие (И, полно!); А – противительный союз (Красив, а не умён), частица (Пойдем гулять, а?); ЖЕ – частица (Я же тебе говорил); У – междометие (У, безобразники!). </w:t>
      </w:r>
      <w:proofErr w:type="gramEnd"/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  <w:r w:rsidRPr="007948CF">
        <w:rPr>
          <w:rFonts w:ascii="Times New Roman" w:hAnsi="Times New Roman" w:cs="Times New Roman"/>
          <w:sz w:val="28"/>
          <w:szCs w:val="28"/>
        </w:rPr>
        <w:t xml:space="preserve">Критерии оценивания </w:t>
      </w: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  <w:r w:rsidRPr="007948CF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определение части речи – по 1 баллу за слово (всего 4</w:t>
      </w:r>
      <w:r w:rsidRPr="007948CF">
        <w:rPr>
          <w:rFonts w:ascii="Times New Roman" w:hAnsi="Times New Roman" w:cs="Times New Roman"/>
          <w:sz w:val="28"/>
          <w:szCs w:val="28"/>
        </w:rPr>
        <w:t xml:space="preserve"> балла). </w:t>
      </w: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  <w:r w:rsidRPr="007948CF">
        <w:rPr>
          <w:rFonts w:ascii="Times New Roman" w:hAnsi="Times New Roman" w:cs="Times New Roman"/>
          <w:sz w:val="28"/>
          <w:szCs w:val="28"/>
        </w:rPr>
        <w:t xml:space="preserve">За указание на то, какими частями речи эти слова могут быть в других контекстах, – по 0,5 балла за каждую часть речи (всего 3 балла). </w:t>
      </w: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  <w:r w:rsidRPr="007948CF">
        <w:rPr>
          <w:rFonts w:ascii="Times New Roman" w:hAnsi="Times New Roman" w:cs="Times New Roman"/>
          <w:sz w:val="28"/>
          <w:szCs w:val="28"/>
        </w:rPr>
        <w:t xml:space="preserve">За приведённые корректные примеры – по 0,5 балла за пример (всего 3 балла). </w:t>
      </w:r>
    </w:p>
    <w:p w:rsidR="00553ABC" w:rsidRPr="007948CF" w:rsidRDefault="00553ABC" w:rsidP="00553ABC">
      <w:pPr>
        <w:rPr>
          <w:rFonts w:ascii="Times New Roman" w:hAnsi="Times New Roman" w:cs="Times New Roman"/>
          <w:sz w:val="28"/>
          <w:szCs w:val="28"/>
        </w:rPr>
      </w:pPr>
      <w:r w:rsidRPr="007948CF">
        <w:rPr>
          <w:rFonts w:ascii="Times New Roman" w:hAnsi="Times New Roman" w:cs="Times New Roman"/>
          <w:sz w:val="28"/>
          <w:szCs w:val="28"/>
        </w:rPr>
        <w:t>Всего за данную часть вопроса 6 балло</w:t>
      </w:r>
      <w:r>
        <w:rPr>
          <w:rFonts w:ascii="Times New Roman" w:hAnsi="Times New Roman" w:cs="Times New Roman"/>
          <w:sz w:val="28"/>
          <w:szCs w:val="28"/>
        </w:rPr>
        <w:t xml:space="preserve">в. Итого: максимум 10 баллов. </w:t>
      </w:r>
    </w:p>
    <w:p w:rsidR="00553ABC" w:rsidRPr="007948CF" w:rsidRDefault="00553ABC" w:rsidP="00553ABC">
      <w:pPr>
        <w:rPr>
          <w:rFonts w:ascii="Times New Roman" w:hAnsi="Times New Roman" w:cs="Times New Roman"/>
          <w:sz w:val="28"/>
          <w:szCs w:val="28"/>
        </w:rPr>
      </w:pP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  <w:r w:rsidRPr="002D3C8D">
        <w:rPr>
          <w:rFonts w:ascii="Times New Roman" w:hAnsi="Times New Roman" w:cs="Times New Roman"/>
          <w:b/>
          <w:sz w:val="28"/>
          <w:szCs w:val="28"/>
        </w:rPr>
        <w:t>ЗАДАНИЕ 5.</w:t>
      </w:r>
      <w:r w:rsidRPr="007948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  <w:r w:rsidRPr="007948CF">
        <w:rPr>
          <w:rFonts w:ascii="Times New Roman" w:hAnsi="Times New Roman" w:cs="Times New Roman"/>
          <w:sz w:val="28"/>
          <w:szCs w:val="28"/>
        </w:rPr>
        <w:t xml:space="preserve">В каком из приведённых ниже предложений возможна разная постановка знаков препинания? Объясните свой выбор. А. Горные вершины покрытые снегом пламенели в лучах восходящего солнца. Б. Я </w:t>
      </w:r>
      <w:proofErr w:type="gramStart"/>
      <w:r w:rsidRPr="007948CF">
        <w:rPr>
          <w:rFonts w:ascii="Times New Roman" w:hAnsi="Times New Roman" w:cs="Times New Roman"/>
          <w:sz w:val="28"/>
          <w:szCs w:val="28"/>
        </w:rPr>
        <w:t>взглянул в окно на догорающем небе начали</w:t>
      </w:r>
      <w:proofErr w:type="gramEnd"/>
      <w:r w:rsidRPr="007948CF">
        <w:rPr>
          <w:rFonts w:ascii="Times New Roman" w:hAnsi="Times New Roman" w:cs="Times New Roman"/>
          <w:sz w:val="28"/>
          <w:szCs w:val="28"/>
        </w:rPr>
        <w:t xml:space="preserve"> зажигаться звёзды. В. Отец прочитал письмо молча отошёл к окну. Г. Вверху над вершинами дубов собирались тёмные облака. Каким термином называется совпадение лексического состава предложений, имеющих различные синтаксические связи? </w:t>
      </w: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  <w:r w:rsidRPr="007948CF">
        <w:rPr>
          <w:rFonts w:ascii="Times New Roman" w:hAnsi="Times New Roman" w:cs="Times New Roman"/>
          <w:sz w:val="28"/>
          <w:szCs w:val="28"/>
        </w:rPr>
        <w:t>Модель ответа. 1. Предложение</w:t>
      </w:r>
      <w:proofErr w:type="gramStart"/>
      <w:r w:rsidRPr="007948CF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7948CF">
        <w:rPr>
          <w:rFonts w:ascii="Times New Roman" w:hAnsi="Times New Roman" w:cs="Times New Roman"/>
          <w:sz w:val="28"/>
          <w:szCs w:val="28"/>
        </w:rPr>
        <w:t xml:space="preserve">: Отец прочитал письмо молча отошёл к окну. Слово молча может быть отнесено к группе сказуемого прочитал, тогда запятая стоит перед сказуемым отошёл. А может быть отнесено к группе сказуемого отошёл, тогда запятая стоит после слова письмо. </w:t>
      </w: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  <w:r w:rsidRPr="007948CF">
        <w:rPr>
          <w:rFonts w:ascii="Times New Roman" w:hAnsi="Times New Roman" w:cs="Times New Roman"/>
          <w:sz w:val="28"/>
          <w:szCs w:val="28"/>
        </w:rPr>
        <w:t xml:space="preserve">2. Это явление синтаксической омонимии. </w:t>
      </w: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  <w:r w:rsidRPr="007948CF">
        <w:rPr>
          <w:rFonts w:ascii="Times New Roman" w:hAnsi="Times New Roman" w:cs="Times New Roman"/>
          <w:sz w:val="28"/>
          <w:szCs w:val="28"/>
        </w:rPr>
        <w:t>Критерии оценивания. За пра</w:t>
      </w:r>
      <w:r>
        <w:rPr>
          <w:rFonts w:ascii="Times New Roman" w:hAnsi="Times New Roman" w:cs="Times New Roman"/>
          <w:sz w:val="28"/>
          <w:szCs w:val="28"/>
        </w:rPr>
        <w:t>вильно выбранное предложение – 1</w:t>
      </w:r>
      <w:r w:rsidRPr="007948CF">
        <w:rPr>
          <w:rFonts w:ascii="Times New Roman" w:hAnsi="Times New Roman" w:cs="Times New Roman"/>
          <w:sz w:val="28"/>
          <w:szCs w:val="28"/>
        </w:rPr>
        <w:t xml:space="preserve"> балл. За аргументацию – до 3 баллов (в зависимости от полноты ответа). </w:t>
      </w: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</w:p>
    <w:p w:rsidR="00553ABC" w:rsidRPr="007948CF" w:rsidRDefault="00553ABC" w:rsidP="00553ABC">
      <w:pPr>
        <w:rPr>
          <w:rFonts w:ascii="Times New Roman" w:hAnsi="Times New Roman" w:cs="Times New Roman"/>
          <w:sz w:val="28"/>
          <w:szCs w:val="28"/>
        </w:rPr>
      </w:pPr>
      <w:r w:rsidRPr="007948CF">
        <w:rPr>
          <w:rFonts w:ascii="Times New Roman" w:hAnsi="Times New Roman" w:cs="Times New Roman"/>
          <w:sz w:val="28"/>
          <w:szCs w:val="28"/>
        </w:rPr>
        <w:t>За указание на явл</w:t>
      </w:r>
      <w:r>
        <w:rPr>
          <w:rFonts w:ascii="Times New Roman" w:hAnsi="Times New Roman" w:cs="Times New Roman"/>
          <w:sz w:val="28"/>
          <w:szCs w:val="28"/>
        </w:rPr>
        <w:t>ение синтаксической омонимии – 2</w:t>
      </w:r>
      <w:r w:rsidRPr="007948CF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948C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53ABC" w:rsidRPr="007948CF" w:rsidRDefault="00553ABC" w:rsidP="00553ABC">
      <w:pPr>
        <w:rPr>
          <w:rFonts w:ascii="Times New Roman" w:hAnsi="Times New Roman" w:cs="Times New Roman"/>
          <w:sz w:val="28"/>
          <w:szCs w:val="28"/>
        </w:rPr>
      </w:pP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Итого: максимум 6</w:t>
      </w:r>
      <w:r w:rsidRPr="007948CF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</w:p>
    <w:p w:rsidR="00553ABC" w:rsidRDefault="00553ABC" w:rsidP="00553ABC">
      <w:pPr>
        <w:rPr>
          <w:rFonts w:ascii="Times New Roman" w:hAnsi="Times New Roman" w:cs="Times New Roman"/>
          <w:b/>
          <w:sz w:val="28"/>
          <w:szCs w:val="28"/>
        </w:rPr>
      </w:pPr>
      <w:r w:rsidRPr="006D046C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6.</w:t>
      </w: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  <w:r w:rsidRPr="00D327E8">
        <w:rPr>
          <w:rFonts w:ascii="Times New Roman" w:hAnsi="Times New Roman" w:cs="Times New Roman"/>
          <w:sz w:val="28"/>
          <w:szCs w:val="28"/>
        </w:rPr>
        <w:t xml:space="preserve">Один лингвист, изучавший существительные – названия людей по профессии, нашел в Национальном корпусе русского языка предложения со словом дворник. Рассмотрев их внимательнее, он предположил, что не все они могут ему не подойти. </w:t>
      </w:r>
      <w:proofErr w:type="gramStart"/>
      <w:r w:rsidRPr="00D327E8">
        <w:rPr>
          <w:rFonts w:ascii="Times New Roman" w:hAnsi="Times New Roman" w:cs="Times New Roman"/>
          <w:sz w:val="28"/>
          <w:szCs w:val="28"/>
        </w:rPr>
        <w:t>Какое (какие) из предложений вызвало (вызвали) у него сомнения?</w:t>
      </w:r>
      <w:proofErr w:type="gramEnd"/>
      <w:r w:rsidRPr="00D327E8">
        <w:rPr>
          <w:rFonts w:ascii="Times New Roman" w:hAnsi="Times New Roman" w:cs="Times New Roman"/>
          <w:sz w:val="28"/>
          <w:szCs w:val="28"/>
        </w:rPr>
        <w:t xml:space="preserve"> Выберите один или несколько ответов.</w:t>
      </w: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  <w:r w:rsidRPr="00D327E8">
        <w:rPr>
          <w:rFonts w:ascii="Times New Roman" w:hAnsi="Times New Roman" w:cs="Times New Roman"/>
          <w:sz w:val="28"/>
          <w:szCs w:val="28"/>
        </w:rPr>
        <w:t xml:space="preserve"> (а) По улице опять катили санки, дворники вышли сгребать снег (А. Н. Толстой).</w:t>
      </w: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  <w:r w:rsidRPr="00D327E8">
        <w:rPr>
          <w:rFonts w:ascii="Times New Roman" w:hAnsi="Times New Roman" w:cs="Times New Roman"/>
          <w:sz w:val="28"/>
          <w:szCs w:val="28"/>
        </w:rPr>
        <w:t xml:space="preserve"> (б) Дворники метлами сгоняли воду с тротуаров (В. К. </w:t>
      </w:r>
      <w:proofErr w:type="spellStart"/>
      <w:r w:rsidRPr="00D327E8">
        <w:rPr>
          <w:rFonts w:ascii="Times New Roman" w:hAnsi="Times New Roman" w:cs="Times New Roman"/>
          <w:sz w:val="28"/>
          <w:szCs w:val="28"/>
        </w:rPr>
        <w:t>Кетлинская</w:t>
      </w:r>
      <w:proofErr w:type="spellEnd"/>
      <w:r w:rsidRPr="00D327E8">
        <w:rPr>
          <w:rFonts w:ascii="Times New Roman" w:hAnsi="Times New Roman" w:cs="Times New Roman"/>
          <w:sz w:val="28"/>
          <w:szCs w:val="28"/>
        </w:rPr>
        <w:t>).</w:t>
      </w:r>
    </w:p>
    <w:p w:rsidR="00553ABC" w:rsidRPr="00D327E8" w:rsidRDefault="00553ABC" w:rsidP="00553ABC">
      <w:pPr>
        <w:rPr>
          <w:rFonts w:ascii="Times New Roman" w:hAnsi="Times New Roman" w:cs="Times New Roman"/>
          <w:b/>
          <w:sz w:val="28"/>
          <w:szCs w:val="28"/>
        </w:rPr>
      </w:pPr>
      <w:r w:rsidRPr="00D327E8">
        <w:rPr>
          <w:rFonts w:ascii="Times New Roman" w:hAnsi="Times New Roman" w:cs="Times New Roman"/>
          <w:b/>
          <w:sz w:val="28"/>
          <w:szCs w:val="28"/>
        </w:rPr>
        <w:t xml:space="preserve"> (в) Дворники быстро счищали снег (Г. Каюров). </w:t>
      </w:r>
    </w:p>
    <w:p w:rsidR="00553ABC" w:rsidRPr="00D327E8" w:rsidRDefault="00553ABC" w:rsidP="00553AB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27E8">
        <w:rPr>
          <w:rFonts w:ascii="Times New Roman" w:hAnsi="Times New Roman" w:cs="Times New Roman"/>
          <w:b/>
          <w:sz w:val="28"/>
          <w:szCs w:val="28"/>
        </w:rPr>
        <w:t>(г) Дворники мерно шаркали, сгоняя воду (А. Волос).</w:t>
      </w: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  <w:r w:rsidRPr="00D327E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327E8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D327E8">
        <w:rPr>
          <w:rFonts w:ascii="Times New Roman" w:hAnsi="Times New Roman" w:cs="Times New Roman"/>
          <w:sz w:val="28"/>
          <w:szCs w:val="28"/>
        </w:rPr>
        <w:t>) Среди приведенных предложений нет таких, которые вызвали у лингвиста сомнения.</w:t>
      </w: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</w:p>
    <w:p w:rsidR="00553ABC" w:rsidRPr="00D327E8" w:rsidRDefault="00553ABC" w:rsidP="00553A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балл – 6 (по 3 б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>а каждый правильный ответ).</w:t>
      </w: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</w:p>
    <w:p w:rsidR="00553ABC" w:rsidRDefault="00553ABC" w:rsidP="00553ABC">
      <w:pPr>
        <w:rPr>
          <w:rFonts w:ascii="Times New Roman" w:hAnsi="Times New Roman" w:cs="Times New Roman"/>
          <w:b/>
          <w:sz w:val="28"/>
          <w:szCs w:val="28"/>
        </w:rPr>
      </w:pPr>
      <w:r w:rsidRPr="006D046C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7.</w:t>
      </w:r>
    </w:p>
    <w:p w:rsidR="00553ABC" w:rsidRDefault="00553ABC" w:rsidP="00553ABC">
      <w:pPr>
        <w:rPr>
          <w:rFonts w:ascii="Times New Roman" w:hAnsi="Times New Roman" w:cs="Times New Roman"/>
          <w:b/>
          <w:sz w:val="28"/>
          <w:szCs w:val="28"/>
        </w:rPr>
      </w:pP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  <w:r w:rsidRPr="00D327E8">
        <w:rPr>
          <w:rFonts w:ascii="Times New Roman" w:hAnsi="Times New Roman" w:cs="Times New Roman"/>
          <w:sz w:val="28"/>
          <w:szCs w:val="28"/>
        </w:rPr>
        <w:t xml:space="preserve">Вспомните скороговорку с однокоренными словами: «Сшит колпак, да не </w:t>
      </w:r>
      <w:proofErr w:type="spellStart"/>
      <w:r w:rsidRPr="00D327E8">
        <w:rPr>
          <w:rFonts w:ascii="Times New Roman" w:hAnsi="Times New Roman" w:cs="Times New Roman"/>
          <w:sz w:val="28"/>
          <w:szCs w:val="28"/>
        </w:rPr>
        <w:t>по-колпаковски</w:t>
      </w:r>
      <w:proofErr w:type="spellEnd"/>
      <w:proofErr w:type="gramStart"/>
      <w:r w:rsidRPr="00D327E8">
        <w:rPr>
          <w:rFonts w:ascii="Times New Roman" w:hAnsi="Times New Roman" w:cs="Times New Roman"/>
          <w:sz w:val="28"/>
          <w:szCs w:val="28"/>
        </w:rPr>
        <w:t>… Н</w:t>
      </w:r>
      <w:proofErr w:type="gramEnd"/>
      <w:r w:rsidRPr="00D327E8">
        <w:rPr>
          <w:rFonts w:ascii="Times New Roman" w:hAnsi="Times New Roman" w:cs="Times New Roman"/>
          <w:sz w:val="28"/>
          <w:szCs w:val="28"/>
        </w:rPr>
        <w:t xml:space="preserve">адо колпак </w:t>
      </w:r>
      <w:proofErr w:type="spellStart"/>
      <w:r w:rsidRPr="00D327E8">
        <w:rPr>
          <w:rFonts w:ascii="Times New Roman" w:hAnsi="Times New Roman" w:cs="Times New Roman"/>
          <w:sz w:val="28"/>
          <w:szCs w:val="28"/>
        </w:rPr>
        <w:t>переколпаковать</w:t>
      </w:r>
      <w:proofErr w:type="spellEnd"/>
      <w:r w:rsidRPr="00D327E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327E8">
        <w:rPr>
          <w:rFonts w:ascii="Times New Roman" w:hAnsi="Times New Roman" w:cs="Times New Roman"/>
          <w:sz w:val="28"/>
          <w:szCs w:val="28"/>
        </w:rPr>
        <w:t>перевыколпаковать</w:t>
      </w:r>
      <w:proofErr w:type="spellEnd"/>
      <w:r w:rsidRPr="00D327E8">
        <w:rPr>
          <w:rFonts w:ascii="Times New Roman" w:hAnsi="Times New Roman" w:cs="Times New Roman"/>
          <w:sz w:val="28"/>
          <w:szCs w:val="28"/>
        </w:rPr>
        <w:t xml:space="preserve">…». Предположим, что все приведенные ниже слова существуют в языке. </w:t>
      </w:r>
      <w:proofErr w:type="gramStart"/>
      <w:r w:rsidRPr="00D327E8">
        <w:rPr>
          <w:rFonts w:ascii="Times New Roman" w:hAnsi="Times New Roman" w:cs="Times New Roman"/>
          <w:sz w:val="28"/>
          <w:szCs w:val="28"/>
        </w:rPr>
        <w:t>В каком (в каких) из рядов приведена правильная словообразовательная цепочка?</w:t>
      </w:r>
      <w:proofErr w:type="gramEnd"/>
      <w:r w:rsidRPr="00D327E8">
        <w:rPr>
          <w:rFonts w:ascii="Times New Roman" w:hAnsi="Times New Roman" w:cs="Times New Roman"/>
          <w:sz w:val="28"/>
          <w:szCs w:val="28"/>
        </w:rPr>
        <w:t xml:space="preserve"> Выберите один или несколько ответов. </w:t>
      </w:r>
    </w:p>
    <w:p w:rsidR="00553ABC" w:rsidRPr="00D327E8" w:rsidRDefault="00553ABC" w:rsidP="00553ABC">
      <w:pPr>
        <w:rPr>
          <w:rFonts w:ascii="Times New Roman" w:hAnsi="Times New Roman" w:cs="Times New Roman"/>
          <w:sz w:val="28"/>
          <w:szCs w:val="28"/>
        </w:rPr>
      </w:pPr>
    </w:p>
    <w:p w:rsidR="00553ABC" w:rsidRPr="00D327E8" w:rsidRDefault="00553ABC" w:rsidP="00553ABC">
      <w:pPr>
        <w:rPr>
          <w:rFonts w:ascii="Times New Roman" w:hAnsi="Times New Roman" w:cs="Times New Roman"/>
          <w:sz w:val="28"/>
          <w:szCs w:val="28"/>
        </w:rPr>
      </w:pPr>
      <w:r w:rsidRPr="00D327E8">
        <w:rPr>
          <w:rFonts w:ascii="Times New Roman" w:hAnsi="Times New Roman" w:cs="Times New Roman"/>
          <w:sz w:val="28"/>
          <w:szCs w:val="28"/>
        </w:rPr>
        <w:t xml:space="preserve">(а) Колпак – </w:t>
      </w:r>
      <w:proofErr w:type="spellStart"/>
      <w:r w:rsidRPr="00D327E8">
        <w:rPr>
          <w:rFonts w:ascii="Times New Roman" w:hAnsi="Times New Roman" w:cs="Times New Roman"/>
          <w:sz w:val="28"/>
          <w:szCs w:val="28"/>
        </w:rPr>
        <w:t>колпаковать</w:t>
      </w:r>
      <w:proofErr w:type="spellEnd"/>
      <w:r w:rsidRPr="00D327E8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327E8">
        <w:rPr>
          <w:rFonts w:ascii="Times New Roman" w:hAnsi="Times New Roman" w:cs="Times New Roman"/>
          <w:sz w:val="28"/>
          <w:szCs w:val="28"/>
        </w:rPr>
        <w:t>переколпаковать</w:t>
      </w:r>
      <w:proofErr w:type="spellEnd"/>
      <w:r w:rsidRPr="00D327E8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327E8">
        <w:rPr>
          <w:rFonts w:ascii="Times New Roman" w:hAnsi="Times New Roman" w:cs="Times New Roman"/>
          <w:sz w:val="28"/>
          <w:szCs w:val="28"/>
        </w:rPr>
        <w:t>перевыколпаковать</w:t>
      </w:r>
      <w:proofErr w:type="spellEnd"/>
      <w:r w:rsidRPr="00D327E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53ABC" w:rsidRPr="00D327E8" w:rsidRDefault="00553ABC" w:rsidP="00553ABC">
      <w:pPr>
        <w:rPr>
          <w:rFonts w:ascii="Times New Roman" w:hAnsi="Times New Roman" w:cs="Times New Roman"/>
          <w:b/>
          <w:sz w:val="28"/>
          <w:szCs w:val="28"/>
        </w:rPr>
      </w:pPr>
      <w:r w:rsidRPr="00D327E8">
        <w:rPr>
          <w:rFonts w:ascii="Times New Roman" w:hAnsi="Times New Roman" w:cs="Times New Roman"/>
          <w:b/>
          <w:sz w:val="28"/>
          <w:szCs w:val="28"/>
        </w:rPr>
        <w:t xml:space="preserve">(б) колпак – </w:t>
      </w:r>
      <w:proofErr w:type="spellStart"/>
      <w:r w:rsidRPr="00D327E8">
        <w:rPr>
          <w:rFonts w:ascii="Times New Roman" w:hAnsi="Times New Roman" w:cs="Times New Roman"/>
          <w:b/>
          <w:sz w:val="28"/>
          <w:szCs w:val="28"/>
        </w:rPr>
        <w:t>колпаковать</w:t>
      </w:r>
      <w:proofErr w:type="spellEnd"/>
      <w:r w:rsidRPr="00D327E8"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r w:rsidRPr="00D327E8">
        <w:rPr>
          <w:rFonts w:ascii="Times New Roman" w:hAnsi="Times New Roman" w:cs="Times New Roman"/>
          <w:b/>
          <w:sz w:val="28"/>
          <w:szCs w:val="28"/>
        </w:rPr>
        <w:t>выколпаковать</w:t>
      </w:r>
      <w:proofErr w:type="spellEnd"/>
      <w:r w:rsidRPr="00D327E8"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r w:rsidRPr="00D327E8">
        <w:rPr>
          <w:rFonts w:ascii="Times New Roman" w:hAnsi="Times New Roman" w:cs="Times New Roman"/>
          <w:b/>
          <w:sz w:val="28"/>
          <w:szCs w:val="28"/>
        </w:rPr>
        <w:t>перевыколпаковать</w:t>
      </w:r>
      <w:proofErr w:type="spellEnd"/>
      <w:r w:rsidRPr="00D327E8">
        <w:rPr>
          <w:rFonts w:ascii="Times New Roman" w:hAnsi="Times New Roman" w:cs="Times New Roman"/>
          <w:b/>
          <w:sz w:val="28"/>
          <w:szCs w:val="28"/>
        </w:rPr>
        <w:t xml:space="preserve">; </w:t>
      </w:r>
    </w:p>
    <w:p w:rsidR="00553ABC" w:rsidRPr="00D327E8" w:rsidRDefault="00553ABC" w:rsidP="00553ABC">
      <w:pPr>
        <w:rPr>
          <w:rFonts w:ascii="Times New Roman" w:hAnsi="Times New Roman" w:cs="Times New Roman"/>
          <w:b/>
          <w:sz w:val="28"/>
          <w:szCs w:val="28"/>
        </w:rPr>
      </w:pPr>
      <w:r w:rsidRPr="00D327E8">
        <w:rPr>
          <w:rFonts w:ascii="Times New Roman" w:hAnsi="Times New Roman" w:cs="Times New Roman"/>
          <w:b/>
          <w:sz w:val="28"/>
          <w:szCs w:val="28"/>
        </w:rPr>
        <w:t xml:space="preserve">(в) колпак – </w:t>
      </w:r>
      <w:proofErr w:type="spellStart"/>
      <w:r w:rsidRPr="00D327E8">
        <w:rPr>
          <w:rFonts w:ascii="Times New Roman" w:hAnsi="Times New Roman" w:cs="Times New Roman"/>
          <w:b/>
          <w:sz w:val="28"/>
          <w:szCs w:val="28"/>
        </w:rPr>
        <w:t>колпаковский</w:t>
      </w:r>
      <w:proofErr w:type="spellEnd"/>
      <w:r w:rsidRPr="00D327E8"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r w:rsidRPr="00D327E8">
        <w:rPr>
          <w:rFonts w:ascii="Times New Roman" w:hAnsi="Times New Roman" w:cs="Times New Roman"/>
          <w:b/>
          <w:sz w:val="28"/>
          <w:szCs w:val="28"/>
        </w:rPr>
        <w:t>по-колпаковски</w:t>
      </w:r>
      <w:proofErr w:type="spellEnd"/>
      <w:r w:rsidRPr="00D327E8">
        <w:rPr>
          <w:rFonts w:ascii="Times New Roman" w:hAnsi="Times New Roman" w:cs="Times New Roman"/>
          <w:b/>
          <w:sz w:val="28"/>
          <w:szCs w:val="28"/>
        </w:rPr>
        <w:t xml:space="preserve">; </w:t>
      </w:r>
    </w:p>
    <w:p w:rsidR="00553ABC" w:rsidRPr="00D327E8" w:rsidRDefault="00553ABC" w:rsidP="00553ABC">
      <w:pPr>
        <w:rPr>
          <w:rFonts w:ascii="Times New Roman" w:hAnsi="Times New Roman" w:cs="Times New Roman"/>
          <w:sz w:val="28"/>
          <w:szCs w:val="28"/>
        </w:rPr>
      </w:pPr>
      <w:r w:rsidRPr="00D327E8">
        <w:rPr>
          <w:rFonts w:ascii="Times New Roman" w:hAnsi="Times New Roman" w:cs="Times New Roman"/>
          <w:sz w:val="28"/>
          <w:szCs w:val="28"/>
        </w:rPr>
        <w:t xml:space="preserve">(г) колпак – </w:t>
      </w:r>
      <w:proofErr w:type="spellStart"/>
      <w:r w:rsidRPr="00D327E8">
        <w:rPr>
          <w:rFonts w:ascii="Times New Roman" w:hAnsi="Times New Roman" w:cs="Times New Roman"/>
          <w:sz w:val="28"/>
          <w:szCs w:val="28"/>
        </w:rPr>
        <w:t>колпаковать</w:t>
      </w:r>
      <w:proofErr w:type="spellEnd"/>
      <w:r w:rsidRPr="00D327E8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327E8">
        <w:rPr>
          <w:rFonts w:ascii="Times New Roman" w:hAnsi="Times New Roman" w:cs="Times New Roman"/>
          <w:sz w:val="28"/>
          <w:szCs w:val="28"/>
        </w:rPr>
        <w:t>колпаковский</w:t>
      </w:r>
      <w:proofErr w:type="spellEnd"/>
      <w:r w:rsidRPr="00D327E8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327E8">
        <w:rPr>
          <w:rFonts w:ascii="Times New Roman" w:hAnsi="Times New Roman" w:cs="Times New Roman"/>
          <w:sz w:val="28"/>
          <w:szCs w:val="28"/>
        </w:rPr>
        <w:t>по-колпаковски</w:t>
      </w:r>
      <w:proofErr w:type="spellEnd"/>
      <w:r w:rsidRPr="00D327E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53ABC" w:rsidRPr="00D327E8" w:rsidRDefault="00553ABC" w:rsidP="00553ABC">
      <w:pPr>
        <w:rPr>
          <w:rFonts w:ascii="Times New Roman" w:hAnsi="Times New Roman" w:cs="Times New Roman"/>
          <w:sz w:val="28"/>
          <w:szCs w:val="28"/>
        </w:rPr>
      </w:pPr>
      <w:r w:rsidRPr="00D327E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D327E8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D327E8">
        <w:rPr>
          <w:rFonts w:ascii="Times New Roman" w:hAnsi="Times New Roman" w:cs="Times New Roman"/>
          <w:sz w:val="28"/>
          <w:szCs w:val="28"/>
        </w:rPr>
        <w:t xml:space="preserve">) колпак – </w:t>
      </w:r>
      <w:proofErr w:type="spellStart"/>
      <w:r w:rsidRPr="00D327E8">
        <w:rPr>
          <w:rFonts w:ascii="Times New Roman" w:hAnsi="Times New Roman" w:cs="Times New Roman"/>
          <w:sz w:val="28"/>
          <w:szCs w:val="28"/>
        </w:rPr>
        <w:t>колпаковать</w:t>
      </w:r>
      <w:proofErr w:type="spellEnd"/>
      <w:r w:rsidRPr="00D327E8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327E8">
        <w:rPr>
          <w:rFonts w:ascii="Times New Roman" w:hAnsi="Times New Roman" w:cs="Times New Roman"/>
          <w:sz w:val="28"/>
          <w:szCs w:val="28"/>
        </w:rPr>
        <w:t>по-колпаковски</w:t>
      </w:r>
      <w:proofErr w:type="spellEnd"/>
      <w:r w:rsidRPr="00D327E8">
        <w:rPr>
          <w:rFonts w:ascii="Times New Roman" w:hAnsi="Times New Roman" w:cs="Times New Roman"/>
          <w:sz w:val="28"/>
          <w:szCs w:val="28"/>
        </w:rPr>
        <w:t>.</w:t>
      </w: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балл – 6 (по 3 б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>а каждый правильный ответ)</w:t>
      </w: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</w:p>
    <w:p w:rsidR="00553ABC" w:rsidRDefault="00553ABC" w:rsidP="00553ABC">
      <w:pPr>
        <w:rPr>
          <w:rFonts w:ascii="Times New Roman" w:hAnsi="Times New Roman" w:cs="Times New Roman"/>
          <w:b/>
          <w:sz w:val="28"/>
          <w:szCs w:val="28"/>
        </w:rPr>
      </w:pPr>
      <w:r w:rsidRPr="002D3C8D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8</w:t>
      </w:r>
    </w:p>
    <w:p w:rsidR="00553ABC" w:rsidRDefault="00553ABC" w:rsidP="00553ABC">
      <w:pPr>
        <w:rPr>
          <w:rFonts w:ascii="Times New Roman" w:hAnsi="Times New Roman" w:cs="Times New Roman"/>
          <w:b/>
          <w:sz w:val="28"/>
          <w:szCs w:val="28"/>
        </w:rPr>
      </w:pP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  <w:r w:rsidRPr="00B96B84">
        <w:rPr>
          <w:rFonts w:ascii="Times New Roman" w:hAnsi="Times New Roman" w:cs="Times New Roman"/>
          <w:sz w:val="28"/>
          <w:szCs w:val="28"/>
        </w:rPr>
        <w:t xml:space="preserve">Ответ </w:t>
      </w: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  <w:r w:rsidRPr="00B96B84">
        <w:rPr>
          <w:rFonts w:ascii="Times New Roman" w:hAnsi="Times New Roman" w:cs="Times New Roman"/>
          <w:sz w:val="28"/>
          <w:szCs w:val="28"/>
        </w:rPr>
        <w:t>1. Фразеологизм со значением «кроткий и безобидный человек»: картинка</w:t>
      </w:r>
      <w:proofErr w:type="gramStart"/>
      <w:r w:rsidRPr="00B96B84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B96B84">
        <w:rPr>
          <w:rFonts w:ascii="Times New Roman" w:hAnsi="Times New Roman" w:cs="Times New Roman"/>
          <w:sz w:val="28"/>
          <w:szCs w:val="28"/>
        </w:rPr>
        <w:t xml:space="preserve"> – божий одуванчик.</w:t>
      </w: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  <w:r w:rsidRPr="00B96B84">
        <w:rPr>
          <w:rFonts w:ascii="Times New Roman" w:hAnsi="Times New Roman" w:cs="Times New Roman"/>
          <w:sz w:val="28"/>
          <w:szCs w:val="28"/>
        </w:rPr>
        <w:t xml:space="preserve"> 2. Фразеологизм, который используют, когда говорят о том, на что невозможно смотреть без сожаления: картинка Г – горе луковое. </w:t>
      </w: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  <w:r w:rsidRPr="00B96B84">
        <w:rPr>
          <w:rFonts w:ascii="Times New Roman" w:hAnsi="Times New Roman" w:cs="Times New Roman"/>
          <w:sz w:val="28"/>
          <w:szCs w:val="28"/>
        </w:rPr>
        <w:t>3. Фразеологизм, который означает «первое место, лучший результат в чём-либо в силу какого-то превосходства»: картинка</w:t>
      </w:r>
      <w:proofErr w:type="gramStart"/>
      <w:r w:rsidRPr="00B96B84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B96B84">
        <w:rPr>
          <w:rFonts w:ascii="Times New Roman" w:hAnsi="Times New Roman" w:cs="Times New Roman"/>
          <w:sz w:val="28"/>
          <w:szCs w:val="28"/>
        </w:rPr>
        <w:t xml:space="preserve"> – пальма первенства. </w:t>
      </w: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  <w:r w:rsidRPr="00B96B84">
        <w:rPr>
          <w:rFonts w:ascii="Times New Roman" w:hAnsi="Times New Roman" w:cs="Times New Roman"/>
          <w:sz w:val="28"/>
          <w:szCs w:val="28"/>
        </w:rPr>
        <w:t>4. Фразеологизм, который употребляют, когда говорят о человеке, который не разобрался в простой ситуации: картинка</w:t>
      </w:r>
      <w:proofErr w:type="gramStart"/>
      <w:r w:rsidRPr="00B96B84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B96B84">
        <w:rPr>
          <w:rFonts w:ascii="Times New Roman" w:hAnsi="Times New Roman" w:cs="Times New Roman"/>
          <w:sz w:val="28"/>
          <w:szCs w:val="28"/>
        </w:rPr>
        <w:t xml:space="preserve"> – заблудиться в трёх соснах. </w:t>
      </w: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  <w:r w:rsidRPr="00B96B84">
        <w:rPr>
          <w:rFonts w:ascii="Times New Roman" w:hAnsi="Times New Roman" w:cs="Times New Roman"/>
          <w:sz w:val="28"/>
          <w:szCs w:val="28"/>
        </w:rPr>
        <w:t>5. Фразеологизм о ситуации, в которой бесполезно и бессмысленно говорить с кем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96B84">
        <w:rPr>
          <w:rFonts w:ascii="Times New Roman" w:hAnsi="Times New Roman" w:cs="Times New Roman"/>
          <w:sz w:val="28"/>
          <w:szCs w:val="28"/>
        </w:rPr>
        <w:t>то, потому что на человека не действуют никакие слова: картинка</w:t>
      </w:r>
      <w:proofErr w:type="gramStart"/>
      <w:r w:rsidRPr="00B96B84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B96B84">
        <w:rPr>
          <w:rFonts w:ascii="Times New Roman" w:hAnsi="Times New Roman" w:cs="Times New Roman"/>
          <w:sz w:val="28"/>
          <w:szCs w:val="28"/>
        </w:rPr>
        <w:t xml:space="preserve"> – как об стенку горох. </w:t>
      </w: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  <w:r w:rsidRPr="00B96B84">
        <w:rPr>
          <w:rFonts w:ascii="Times New Roman" w:hAnsi="Times New Roman" w:cs="Times New Roman"/>
          <w:sz w:val="28"/>
          <w:szCs w:val="28"/>
        </w:rPr>
        <w:t>6. Фразеологизм, который используют, когда говорят об очень голодном человеке: картинка</w:t>
      </w:r>
      <w:proofErr w:type="gramStart"/>
      <w:r w:rsidRPr="00B96B84"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 w:rsidRPr="00B96B84">
        <w:rPr>
          <w:rFonts w:ascii="Times New Roman" w:hAnsi="Times New Roman" w:cs="Times New Roman"/>
          <w:sz w:val="28"/>
          <w:szCs w:val="28"/>
        </w:rPr>
        <w:t xml:space="preserve"> – маковой росинки не было во рту.</w:t>
      </w: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  <w:r w:rsidRPr="00B96B84">
        <w:rPr>
          <w:rFonts w:ascii="Times New Roman" w:hAnsi="Times New Roman" w:cs="Times New Roman"/>
          <w:sz w:val="28"/>
          <w:szCs w:val="28"/>
        </w:rPr>
        <w:t xml:space="preserve"> Критерии оценки: по 1 баллу за каждый верный ответ. Всего 6 баллов.</w:t>
      </w:r>
    </w:p>
    <w:p w:rsidR="00553ABC" w:rsidRDefault="00553ABC" w:rsidP="00553ABC">
      <w:pPr>
        <w:rPr>
          <w:rFonts w:ascii="Times New Roman" w:hAnsi="Times New Roman" w:cs="Times New Roman"/>
          <w:sz w:val="28"/>
          <w:szCs w:val="28"/>
        </w:rPr>
      </w:pPr>
    </w:p>
    <w:p w:rsidR="004A79DF" w:rsidRDefault="00553ABC">
      <w:r w:rsidRPr="00553ABC">
        <w:drawing>
          <wp:inline distT="0" distB="0" distL="0" distR="0">
            <wp:extent cx="5687158" cy="3653610"/>
            <wp:effectExtent l="19050" t="0" r="8792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4482" t="18825" r="24780" b="404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4482" cy="3651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A79DF" w:rsidSect="004A7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8A0A1C"/>
    <w:multiLevelType w:val="hybridMultilevel"/>
    <w:tmpl w:val="243C7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savePreviewPicture/>
  <w:compat/>
  <w:rsids>
    <w:rsidRoot w:val="00553ABC"/>
    <w:rsid w:val="004A79DF"/>
    <w:rsid w:val="004B0692"/>
    <w:rsid w:val="00553ABC"/>
    <w:rsid w:val="00E65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A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3AB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3A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3A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1029</Words>
  <Characters>5867</Characters>
  <Application>Microsoft Office Word</Application>
  <DocSecurity>0</DocSecurity>
  <Lines>48</Lines>
  <Paragraphs>13</Paragraphs>
  <ScaleCrop>false</ScaleCrop>
  <Company/>
  <LinksUpToDate>false</LinksUpToDate>
  <CharactersWithSpaces>6883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russia</dc:creator>
  <cp:keywords/>
  <dc:description/>
  <cp:lastModifiedBy>russia</cp:lastModifiedBy>
  <cp:revision>2</cp:revision>
  <dcterms:created xsi:type="dcterms:W3CDTF">2025-09-15T17:29:00Z</dcterms:created>
  <dcterms:modified xsi:type="dcterms:W3CDTF">2025-09-15T17:30:00Z</dcterms:modified>
</cp:coreProperties>
</file>